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2C" w:rsidRDefault="0076062C" w:rsidP="0076062C">
      <w:pPr>
        <w:jc w:val="center"/>
      </w:pPr>
      <w:r>
        <w:t>СПИСЪК</w:t>
      </w:r>
    </w:p>
    <w:p w:rsidR="0076062C" w:rsidRDefault="0076062C" w:rsidP="0076062C">
      <w:pPr>
        <w:jc w:val="center"/>
      </w:pPr>
      <w:r>
        <w:t>на Читалищното настоятелство и Проверителната комисия</w:t>
      </w:r>
    </w:p>
    <w:p w:rsidR="003076B5" w:rsidRDefault="0076062C" w:rsidP="0076062C">
      <w:pPr>
        <w:jc w:val="center"/>
      </w:pPr>
      <w:r>
        <w:t>на НЧ „Паметник 1872 г.” с.Хърсово, община Самуил, област Разград, избрани на редовно общо отчетно-изборно събрание, проведено на 15.03.2019 г.</w:t>
      </w:r>
    </w:p>
    <w:p w:rsidR="0076062C" w:rsidRDefault="0076062C" w:rsidP="0076062C">
      <w:pPr>
        <w:jc w:val="center"/>
      </w:pPr>
    </w:p>
    <w:p w:rsidR="0076062C" w:rsidRDefault="0076062C" w:rsidP="0076062C">
      <w:pPr>
        <w:jc w:val="center"/>
      </w:pPr>
      <w:r>
        <w:t>ЧИТАЛИЩНО НАСТОЯТЕЛСТВО:</w:t>
      </w:r>
    </w:p>
    <w:p w:rsidR="0076062C" w:rsidRDefault="0076062C" w:rsidP="00A35AF5">
      <w:pPr>
        <w:pStyle w:val="a3"/>
      </w:pPr>
      <w:r>
        <w:t>РОЗАЛИНА ИВАНОВА ДАНЕВА-БОРИСОВА – Председател</w:t>
      </w:r>
    </w:p>
    <w:p w:rsidR="0076062C" w:rsidRDefault="0076062C" w:rsidP="00A35AF5">
      <w:pPr>
        <w:pStyle w:val="a3"/>
      </w:pPr>
      <w:r>
        <w:t>МИТА МИТЕВА ВАСИЛЕВА – член</w:t>
      </w:r>
    </w:p>
    <w:p w:rsidR="0076062C" w:rsidRDefault="0076062C" w:rsidP="00A35AF5">
      <w:pPr>
        <w:pStyle w:val="a3"/>
      </w:pPr>
      <w:r>
        <w:t>ВАЛЕНТИНА БОЯНОВА ИВАНОВА – член</w:t>
      </w:r>
    </w:p>
    <w:p w:rsidR="0076062C" w:rsidRDefault="0076062C" w:rsidP="00A35AF5">
      <w:pPr>
        <w:pStyle w:val="a3"/>
      </w:pPr>
      <w:r>
        <w:t>АНГЕЛ ЙОРДАНОВ ПАНЧЕВ – член</w:t>
      </w:r>
    </w:p>
    <w:p w:rsidR="0076062C" w:rsidRDefault="0076062C" w:rsidP="00A35AF5">
      <w:pPr>
        <w:pStyle w:val="a3"/>
      </w:pPr>
      <w:r>
        <w:t>ФАТМЕ ИДРИЗ МУСТАФА – член</w:t>
      </w:r>
    </w:p>
    <w:p w:rsidR="0076062C" w:rsidRDefault="0076062C" w:rsidP="00A35AF5">
      <w:pPr>
        <w:pStyle w:val="a3"/>
      </w:pPr>
    </w:p>
    <w:p w:rsidR="0076062C" w:rsidRDefault="0076062C" w:rsidP="00A35AF5">
      <w:pPr>
        <w:pStyle w:val="a3"/>
      </w:pPr>
      <w:r>
        <w:t>ПРОВЕРИТЕЛНА КОМИСИЯ:</w:t>
      </w:r>
    </w:p>
    <w:p w:rsidR="0076062C" w:rsidRDefault="0076062C" w:rsidP="00A35AF5">
      <w:pPr>
        <w:pStyle w:val="a3"/>
      </w:pPr>
      <w:r>
        <w:t>СЕНИХА РАСИМ РИЗА – Председател</w:t>
      </w:r>
    </w:p>
    <w:p w:rsidR="0076062C" w:rsidRDefault="0076062C" w:rsidP="00A35AF5">
      <w:pPr>
        <w:pStyle w:val="a3"/>
      </w:pPr>
      <w:r>
        <w:t>ДЕНКА ГЕОРГИЕВА ДОБРЕВА – член</w:t>
      </w:r>
    </w:p>
    <w:p w:rsidR="0076062C" w:rsidRDefault="0076062C" w:rsidP="00A35AF5">
      <w:pPr>
        <w:pStyle w:val="a3"/>
      </w:pPr>
      <w:r>
        <w:t>ВАСИЛКА МАРИНОВА ВАСИЛЕВА – член</w:t>
      </w:r>
    </w:p>
    <w:p w:rsidR="0076062C" w:rsidRDefault="0076062C" w:rsidP="00A35AF5">
      <w:pPr>
        <w:pStyle w:val="a3"/>
      </w:pPr>
    </w:p>
    <w:p w:rsidR="0076062C" w:rsidRDefault="0076062C" w:rsidP="00A35AF5">
      <w:pPr>
        <w:pStyle w:val="a3"/>
      </w:pPr>
    </w:p>
    <w:p w:rsidR="0076062C" w:rsidRDefault="0076062C" w:rsidP="00A35AF5">
      <w:pPr>
        <w:pStyle w:val="a3"/>
      </w:pPr>
    </w:p>
    <w:p w:rsidR="0076062C" w:rsidRDefault="0076062C" w:rsidP="00A35AF5">
      <w:pPr>
        <w:pStyle w:val="a3"/>
      </w:pPr>
    </w:p>
    <w:p w:rsidR="0076062C" w:rsidRDefault="0076062C" w:rsidP="00A35AF5">
      <w:pPr>
        <w:pStyle w:val="a3"/>
      </w:pPr>
      <w:r>
        <w:t xml:space="preserve">ПРЕДСЕДАТЕЛ: </w:t>
      </w:r>
    </w:p>
    <w:p w:rsidR="0076062C" w:rsidRDefault="0076062C" w:rsidP="00A35AF5">
      <w:pPr>
        <w:pStyle w:val="a3"/>
        <w:rPr>
          <w:lang w:val="en-US"/>
        </w:rPr>
      </w:pPr>
      <w:r>
        <w:tab/>
      </w:r>
      <w:r>
        <w:tab/>
        <w:t xml:space="preserve">  /Р.Данева-Борисова/</w:t>
      </w:r>
    </w:p>
    <w:p w:rsidR="00A35AF5" w:rsidRDefault="00A35AF5" w:rsidP="00A35AF5">
      <w:pPr>
        <w:jc w:val="center"/>
        <w:rPr>
          <w:sz w:val="36"/>
          <w:szCs w:val="36"/>
          <w:lang w:val="en-US"/>
        </w:rPr>
      </w:pPr>
    </w:p>
    <w:p w:rsidR="00A35AF5" w:rsidRDefault="00A35AF5" w:rsidP="00A35AF5">
      <w:pPr>
        <w:jc w:val="center"/>
        <w:rPr>
          <w:sz w:val="36"/>
          <w:szCs w:val="36"/>
          <w:lang w:val="en-US"/>
        </w:rPr>
      </w:pPr>
    </w:p>
    <w:p w:rsidR="00A35AF5" w:rsidRDefault="00A35AF5" w:rsidP="00A35AF5">
      <w:pPr>
        <w:jc w:val="center"/>
        <w:rPr>
          <w:sz w:val="36"/>
          <w:szCs w:val="36"/>
          <w:lang w:val="en-US"/>
        </w:rPr>
      </w:pPr>
    </w:p>
    <w:p w:rsidR="00A35AF5" w:rsidRDefault="00A35AF5" w:rsidP="00A35AF5">
      <w:pPr>
        <w:jc w:val="center"/>
        <w:rPr>
          <w:sz w:val="36"/>
          <w:szCs w:val="36"/>
          <w:lang w:val="en-US"/>
        </w:rPr>
      </w:pPr>
    </w:p>
    <w:p w:rsidR="00A35AF5" w:rsidRDefault="00A35AF5" w:rsidP="00A35AF5">
      <w:pPr>
        <w:jc w:val="center"/>
        <w:rPr>
          <w:sz w:val="36"/>
          <w:szCs w:val="36"/>
          <w:lang w:val="en-US"/>
        </w:rPr>
      </w:pPr>
    </w:p>
    <w:p w:rsidR="00A35AF5" w:rsidRDefault="00A35AF5" w:rsidP="00A35AF5">
      <w:pPr>
        <w:jc w:val="center"/>
        <w:rPr>
          <w:sz w:val="36"/>
          <w:szCs w:val="36"/>
          <w:lang w:val="en-US"/>
        </w:rPr>
      </w:pPr>
    </w:p>
    <w:p w:rsidR="00A35AF5" w:rsidRDefault="00A35AF5" w:rsidP="00A35AF5">
      <w:pPr>
        <w:jc w:val="center"/>
        <w:rPr>
          <w:sz w:val="36"/>
          <w:szCs w:val="36"/>
          <w:lang w:val="en-US"/>
        </w:rPr>
      </w:pPr>
    </w:p>
    <w:p w:rsidR="00A35AF5" w:rsidRDefault="00A35AF5" w:rsidP="00A35AF5">
      <w:pPr>
        <w:jc w:val="center"/>
        <w:rPr>
          <w:sz w:val="36"/>
          <w:szCs w:val="36"/>
          <w:lang w:val="en-US"/>
        </w:rPr>
      </w:pPr>
    </w:p>
    <w:p w:rsidR="00A35AF5" w:rsidRDefault="00A35AF5" w:rsidP="00A35AF5">
      <w:pPr>
        <w:jc w:val="center"/>
        <w:rPr>
          <w:sz w:val="36"/>
          <w:szCs w:val="36"/>
        </w:rPr>
      </w:pPr>
      <w:r>
        <w:rPr>
          <w:sz w:val="36"/>
          <w:szCs w:val="36"/>
        </w:rPr>
        <w:lastRenderedPageBreak/>
        <w:t>О  Т  Ч  Е  Т</w:t>
      </w:r>
    </w:p>
    <w:p w:rsidR="00A35AF5" w:rsidRDefault="00A35AF5" w:rsidP="00A35AF5">
      <w:pPr>
        <w:jc w:val="center"/>
        <w:rPr>
          <w:sz w:val="36"/>
          <w:szCs w:val="36"/>
        </w:rPr>
      </w:pPr>
    </w:p>
    <w:p w:rsidR="00A35AF5" w:rsidRDefault="00A35AF5" w:rsidP="00A35AF5">
      <w:pPr>
        <w:jc w:val="center"/>
        <w:rPr>
          <w:sz w:val="32"/>
          <w:szCs w:val="32"/>
        </w:rPr>
      </w:pPr>
      <w:r>
        <w:rPr>
          <w:sz w:val="32"/>
          <w:szCs w:val="32"/>
        </w:rPr>
        <w:t>за дейността на Народно читалище „Паметник-1872г.” село Хърсово,общ.Самуил,</w:t>
      </w:r>
      <w:proofErr w:type="spellStart"/>
      <w:r>
        <w:rPr>
          <w:sz w:val="32"/>
          <w:szCs w:val="32"/>
        </w:rPr>
        <w:t>обл</w:t>
      </w:r>
      <w:proofErr w:type="spellEnd"/>
      <w:r>
        <w:rPr>
          <w:sz w:val="32"/>
          <w:szCs w:val="32"/>
        </w:rPr>
        <w:t>.Разград за 2018г.</w:t>
      </w:r>
    </w:p>
    <w:p w:rsidR="00A35AF5" w:rsidRDefault="00A35AF5" w:rsidP="00A35AF5">
      <w:pPr>
        <w:jc w:val="both"/>
        <w:rPr>
          <w:sz w:val="32"/>
          <w:szCs w:val="32"/>
        </w:rPr>
      </w:pPr>
    </w:p>
    <w:p w:rsidR="00A35AF5" w:rsidRDefault="00A35AF5" w:rsidP="00A35AF5">
      <w:pPr>
        <w:jc w:val="both"/>
        <w:rPr>
          <w:sz w:val="32"/>
          <w:szCs w:val="32"/>
        </w:rPr>
      </w:pPr>
      <w:r>
        <w:rPr>
          <w:sz w:val="32"/>
          <w:szCs w:val="32"/>
        </w:rPr>
        <w:tab/>
        <w:t xml:space="preserve">През отчетния период Народно читалище „Паметник – 1872г.” село Хърсово подчиняваше работата си основно на идеята да бъде „информационен прозорец” за всички, а целта на неговото Настоятелство бе да осигури разнообразие от информационни ресурси и услуги, които да отговарят на потребностите на ползвателите ни от образование и общуване, от личностно развитие, от развлечение и почивка, с които да допринесе за развитието на едно будно гражданско общество в нашето малко населено място.Една цел трудно постижима в условията на задълбочаваща се  икономическа криза и тежка безработица, но осъществима, когато има воля и търпение, желание и стремеж  с повече усилия и находчивост, с по-малко средства Читалищното настоятелство да продължи работата си по опазване на години наред създаваните и съхранявани от нашите </w:t>
      </w:r>
      <w:proofErr w:type="spellStart"/>
      <w:r>
        <w:rPr>
          <w:sz w:val="32"/>
          <w:szCs w:val="32"/>
        </w:rPr>
        <w:t>предшественици</w:t>
      </w:r>
      <w:proofErr w:type="spellEnd"/>
      <w:r>
        <w:rPr>
          <w:sz w:val="32"/>
          <w:szCs w:val="32"/>
        </w:rPr>
        <w:t xml:space="preserve"> традиции, обичаи и празници на селото.Въпреки трудностите, свързани с недостига на средства, заявявам, че  се справихме „на косъм”, тъй като се наложи щатния служител декемврийската си заплата да вземе през януари, защото не ни достигаха около 300лв.И причината за това беше в неправилното разпределение на държавните субсидии, защото те бяха разпределени по равно между всички читалища от общината без оглед на това каква дейност развиват, какви състави имат, какъв им е щата и т. н. </w:t>
      </w:r>
    </w:p>
    <w:p w:rsidR="00A35AF5" w:rsidRDefault="00A35AF5" w:rsidP="00A35AF5">
      <w:pPr>
        <w:jc w:val="both"/>
        <w:rPr>
          <w:sz w:val="32"/>
          <w:szCs w:val="32"/>
        </w:rPr>
      </w:pPr>
      <w:r>
        <w:rPr>
          <w:sz w:val="32"/>
          <w:szCs w:val="32"/>
        </w:rPr>
        <w:lastRenderedPageBreak/>
        <w:tab/>
        <w:t>Основно дейността на читалището е свързана с библиотечната работа.През отчетната година основна задача на читалищната библиотека беше и продължава да е, тя (библиотеката) да бъде „публична врата” към знания и информираност.Да поощрява и обслужва читателските и информационни потребности на различните групи потребители като им осигурява свободен и равен достъп до всички библиотечни ресурси.</w:t>
      </w:r>
    </w:p>
    <w:p w:rsidR="00A35AF5" w:rsidRDefault="00A35AF5" w:rsidP="00A35AF5">
      <w:pPr>
        <w:jc w:val="both"/>
        <w:rPr>
          <w:sz w:val="32"/>
          <w:szCs w:val="32"/>
        </w:rPr>
      </w:pPr>
      <w:r>
        <w:rPr>
          <w:sz w:val="32"/>
          <w:szCs w:val="32"/>
        </w:rPr>
        <w:tab/>
        <w:t>За осъществяването на тази мисия, работата ни беше насочена към създаване на авторитет на книгата и знанието сред малките читатели,създаване на навици за четене сред младите хора, засилване на читателския интерес чрез закупуване на нови книги и провеждане на различни мероприятия и чествания, свързани с бележити годишнини и традиционни общоселски празници.</w:t>
      </w:r>
    </w:p>
    <w:p w:rsidR="00A35AF5" w:rsidRDefault="00A35AF5" w:rsidP="00A35AF5">
      <w:pPr>
        <w:jc w:val="both"/>
        <w:rPr>
          <w:sz w:val="32"/>
          <w:szCs w:val="32"/>
        </w:rPr>
      </w:pPr>
      <w:r>
        <w:rPr>
          <w:sz w:val="32"/>
          <w:szCs w:val="32"/>
        </w:rPr>
        <w:tab/>
        <w:t xml:space="preserve">Някои от по-масовите мероприятия на читалищната библиотека, проведени съвместно с учениците и учителите от Основното училище в селото, бяха включването ни в националната инициатива „Маратон на четенето” под мотото „Да почетем заедно”,проведените „Празници на народното творчество” и организираните през летните ваканции „Летни читални”, в които взеха участие деца от различни възрасти.Освен че четоха, те рисуваха като с най-добрите рисунки беше подредена изложба „Моята лятна ваканция“ във </w:t>
      </w:r>
      <w:proofErr w:type="spellStart"/>
      <w:r>
        <w:rPr>
          <w:sz w:val="32"/>
          <w:szCs w:val="32"/>
        </w:rPr>
        <w:t>фоаето</w:t>
      </w:r>
      <w:proofErr w:type="spellEnd"/>
      <w:r>
        <w:rPr>
          <w:sz w:val="32"/>
          <w:szCs w:val="32"/>
        </w:rPr>
        <w:t xml:space="preserve"> на читалището.</w:t>
      </w:r>
    </w:p>
    <w:p w:rsidR="00A35AF5" w:rsidRDefault="00A35AF5" w:rsidP="00A35AF5">
      <w:pPr>
        <w:jc w:val="both"/>
        <w:rPr>
          <w:sz w:val="32"/>
          <w:szCs w:val="32"/>
        </w:rPr>
      </w:pPr>
      <w:r>
        <w:rPr>
          <w:sz w:val="32"/>
          <w:szCs w:val="32"/>
        </w:rPr>
        <w:tab/>
        <w:t xml:space="preserve">Организирани бяха конкурси за най-добра рисунка на теми: „Любим художествен герой” и  „Аз и моето семейство”, като най-добрите бяха наградени.Тези конкурси бяха свързани с </w:t>
      </w:r>
      <w:r>
        <w:rPr>
          <w:sz w:val="32"/>
          <w:szCs w:val="32"/>
        </w:rPr>
        <w:lastRenderedPageBreak/>
        <w:t>честването на Деня на детето – Първи юни и като заключителна инициатива на „Лятната читалня”.</w:t>
      </w:r>
    </w:p>
    <w:p w:rsidR="00A35AF5" w:rsidRDefault="00A35AF5" w:rsidP="00A35AF5">
      <w:pPr>
        <w:jc w:val="both"/>
        <w:rPr>
          <w:sz w:val="32"/>
          <w:szCs w:val="32"/>
        </w:rPr>
      </w:pPr>
      <w:r>
        <w:rPr>
          <w:sz w:val="32"/>
          <w:szCs w:val="32"/>
        </w:rPr>
        <w:tab/>
        <w:t>По традиция всяка година  се провежда и конкурсът  „Читател на годината”   за читатели до 14 години и възрастни.Резултатите от този конкурс се отчетоха на съвместно честваното с Основното училище тържество за 24 май – Празника на българската просвета и култура и на славянската писменост .</w:t>
      </w:r>
    </w:p>
    <w:p w:rsidR="00A35AF5" w:rsidRDefault="00A35AF5" w:rsidP="00A35AF5">
      <w:pPr>
        <w:jc w:val="both"/>
        <w:rPr>
          <w:sz w:val="32"/>
          <w:szCs w:val="32"/>
        </w:rPr>
      </w:pPr>
      <w:r>
        <w:rPr>
          <w:sz w:val="32"/>
          <w:szCs w:val="32"/>
        </w:rPr>
        <w:tab/>
        <w:t xml:space="preserve">По традиция, създадена през последните години се проведе и един необичаен урок по история с учениците от Основното училище в селото в навечерието на 31 януари , когато честваме Освобождението на селото ни.На този урок бе изнесена беседа за събитията в населеното ни място на тази дата по онова време. </w:t>
      </w:r>
    </w:p>
    <w:p w:rsidR="00A35AF5" w:rsidRDefault="00A35AF5" w:rsidP="00A35AF5">
      <w:pPr>
        <w:jc w:val="both"/>
        <w:rPr>
          <w:sz w:val="32"/>
          <w:szCs w:val="32"/>
        </w:rPr>
      </w:pPr>
      <w:r>
        <w:rPr>
          <w:sz w:val="32"/>
          <w:szCs w:val="32"/>
        </w:rPr>
        <w:tab/>
        <w:t xml:space="preserve">Работата по организацията и провеждането на различните мероприятия в читалищната библиотека изисква много търпение и воля,защото в средите на </w:t>
      </w:r>
      <w:proofErr w:type="spellStart"/>
      <w:r>
        <w:rPr>
          <w:sz w:val="32"/>
          <w:szCs w:val="32"/>
        </w:rPr>
        <w:t>потенциалнато</w:t>
      </w:r>
      <w:proofErr w:type="spellEnd"/>
      <w:r>
        <w:rPr>
          <w:sz w:val="32"/>
          <w:szCs w:val="32"/>
        </w:rPr>
        <w:t xml:space="preserve"> ни потребителско общество,книгата не е на особена почит.Затова в работата си залагаме на най-младите – децата от подготвителната група на ЦДГ и децата от началния курс на ОУ в селото.Традиционно всяка година  заедно честваме началото на учебната година  на 15 септември , а после с учениците от началния курс извършваме „запознанство” с библиотеката.На по-късен етап съвместно с учителите се стараем чрез различни способи и интересни мероприятия да провокираме интерес към четенето и уважение към книгата.</w:t>
      </w:r>
    </w:p>
    <w:p w:rsidR="00A35AF5" w:rsidRDefault="00A35AF5" w:rsidP="00A35AF5">
      <w:pPr>
        <w:jc w:val="both"/>
        <w:rPr>
          <w:sz w:val="32"/>
          <w:szCs w:val="32"/>
        </w:rPr>
      </w:pPr>
      <w:r>
        <w:rPr>
          <w:sz w:val="32"/>
          <w:szCs w:val="32"/>
        </w:rPr>
        <w:tab/>
        <w:t xml:space="preserve">За тази цел читалищната библиотека разполага с 8074 тома художествена и отраслова литература.Обслужваните в библиотеката читатели са 69, 18 от които са под 14 годишна възраст.Раздадени бяха  887 тома,а общо посещенията за дома и в читалнята  са 1504.Направени бяха 28 </w:t>
      </w:r>
      <w:proofErr w:type="spellStart"/>
      <w:r>
        <w:rPr>
          <w:sz w:val="32"/>
          <w:szCs w:val="32"/>
        </w:rPr>
        <w:t>библиографски</w:t>
      </w:r>
      <w:proofErr w:type="spellEnd"/>
      <w:r>
        <w:rPr>
          <w:sz w:val="32"/>
          <w:szCs w:val="32"/>
        </w:rPr>
        <w:t xml:space="preserve"> справки </w:t>
      </w:r>
      <w:r>
        <w:rPr>
          <w:sz w:val="32"/>
          <w:szCs w:val="32"/>
        </w:rPr>
        <w:lastRenderedPageBreak/>
        <w:t>за  отчетната година.Тук е мястото да спомена имената на Калинка Арабаджиева и Магдалена Казакова, които дариха общо 56 тома художествена литература на читалищната библиотека.</w:t>
      </w:r>
    </w:p>
    <w:p w:rsidR="00A35AF5" w:rsidRDefault="00A35AF5" w:rsidP="00A35AF5">
      <w:pPr>
        <w:jc w:val="both"/>
        <w:rPr>
          <w:sz w:val="32"/>
          <w:szCs w:val="32"/>
        </w:rPr>
      </w:pPr>
      <w:r>
        <w:rPr>
          <w:sz w:val="32"/>
          <w:szCs w:val="32"/>
        </w:rPr>
        <w:tab/>
        <w:t xml:space="preserve">Не е възможно да се направи рязка граница между читалищната дейност и тази на читалищната библиотека.И все пак има си празници и мероприятия,организирани и чествани на по-мащабно общоселско ниво като Празника на село Хърсово – 31 януари,който по традиция се провежда с факелно шествие и поднасяне на венци на Паметника и паметните плочи,тържествено  слово от Кмета на селото и литературно-музикална програма от учениците на Основното училище, заря и вечеринка.Първите две години от отчетния период този празник се организираше съвместно с Кметството, последната година обаче по една или друга причина то  не пое никаква инициатива и не се включи в организацията. Читалищното настоятелство взе решение все пак Празника и </w:t>
      </w:r>
      <w:proofErr w:type="spellStart"/>
      <w:r>
        <w:rPr>
          <w:sz w:val="32"/>
          <w:szCs w:val="32"/>
        </w:rPr>
        <w:t>Фронтовашката</w:t>
      </w:r>
      <w:proofErr w:type="spellEnd"/>
      <w:r>
        <w:rPr>
          <w:sz w:val="32"/>
          <w:szCs w:val="32"/>
        </w:rPr>
        <w:t xml:space="preserve"> вечеринка да се организират и проведат.Този проект бе осъществен благодарение на добрата воля на спонсорите – „Тракция“АД Самуил;“</w:t>
      </w:r>
      <w:proofErr w:type="spellStart"/>
      <w:r>
        <w:rPr>
          <w:sz w:val="32"/>
          <w:szCs w:val="32"/>
        </w:rPr>
        <w:t>Агротайм</w:t>
      </w:r>
      <w:proofErr w:type="spellEnd"/>
      <w:r>
        <w:rPr>
          <w:sz w:val="32"/>
          <w:szCs w:val="32"/>
        </w:rPr>
        <w:t>“ЕООД Исперих;“</w:t>
      </w:r>
      <w:proofErr w:type="spellStart"/>
      <w:r>
        <w:rPr>
          <w:sz w:val="32"/>
          <w:szCs w:val="32"/>
        </w:rPr>
        <w:t>Агротида</w:t>
      </w:r>
      <w:proofErr w:type="spellEnd"/>
      <w:r>
        <w:rPr>
          <w:sz w:val="32"/>
          <w:szCs w:val="32"/>
        </w:rPr>
        <w:t>“ЕООД Исперих;“</w:t>
      </w:r>
      <w:proofErr w:type="spellStart"/>
      <w:r>
        <w:rPr>
          <w:sz w:val="32"/>
          <w:szCs w:val="32"/>
        </w:rPr>
        <w:t>Каримекс</w:t>
      </w:r>
      <w:proofErr w:type="spellEnd"/>
      <w:r>
        <w:rPr>
          <w:sz w:val="32"/>
          <w:szCs w:val="32"/>
        </w:rPr>
        <w:t>“ЕООД Цветан Иванов Разград;Антонио Михайлов Петров;Бест-Пласт-2012“Димитър Христов Исперих;Мариела Радева и Стефан Стефанов-Разград;Петър Йорданов Иванов Хърсово;“Тони и Лили“ЕООД Хърсово Лидия Цанкова;“Мерт-Макс“ЕООД Самуил;Стефан Савов – Хърсово;“</w:t>
      </w:r>
      <w:proofErr w:type="spellStart"/>
      <w:r>
        <w:rPr>
          <w:sz w:val="32"/>
          <w:szCs w:val="32"/>
        </w:rPr>
        <w:t>Беко</w:t>
      </w:r>
      <w:proofErr w:type="spellEnd"/>
      <w:r>
        <w:rPr>
          <w:sz w:val="32"/>
          <w:szCs w:val="32"/>
        </w:rPr>
        <w:t xml:space="preserve"> – С“ Бейхан </w:t>
      </w:r>
      <w:proofErr w:type="spellStart"/>
      <w:r>
        <w:rPr>
          <w:sz w:val="32"/>
          <w:szCs w:val="32"/>
        </w:rPr>
        <w:t>Ефраимов</w:t>
      </w:r>
      <w:proofErr w:type="spellEnd"/>
      <w:r>
        <w:rPr>
          <w:sz w:val="32"/>
          <w:szCs w:val="32"/>
        </w:rPr>
        <w:t xml:space="preserve"> Исперих.</w:t>
      </w:r>
      <w:proofErr w:type="spellStart"/>
      <w:r>
        <w:rPr>
          <w:sz w:val="32"/>
          <w:szCs w:val="32"/>
        </w:rPr>
        <w:t>Искренна</w:t>
      </w:r>
      <w:proofErr w:type="spellEnd"/>
      <w:r>
        <w:rPr>
          <w:sz w:val="32"/>
          <w:szCs w:val="32"/>
        </w:rPr>
        <w:t xml:space="preserve"> благодарност на всички спонсори, отзовали се на молбата на Настоятелството.   Други чествания,организирани от читалището бяха проведените на Първи март – Баба Марта на гости  в ЦДГ. Честване на Осми март с тържество по</w:t>
      </w:r>
      <w:r>
        <w:rPr>
          <w:sz w:val="32"/>
          <w:szCs w:val="32"/>
          <w:lang w:val="en-US"/>
        </w:rPr>
        <w:t xml:space="preserve"> </w:t>
      </w:r>
      <w:r>
        <w:rPr>
          <w:sz w:val="32"/>
          <w:szCs w:val="32"/>
        </w:rPr>
        <w:t xml:space="preserve">случай Международния ден на жените с викторина и забавни игри , с провеждането на </w:t>
      </w:r>
      <w:r>
        <w:rPr>
          <w:sz w:val="32"/>
          <w:szCs w:val="32"/>
        </w:rPr>
        <w:lastRenderedPageBreak/>
        <w:t xml:space="preserve">кулинарен конкурс  .Съвместно с учениците и учителите от Основното училище в селото се чества  24 май – Денят на славянската писменост и култура ,Първи юни – Деня на детето честван с децата от ЦДГ и ОУ с организиране на спортни състезания, художествен конкурс и изложби .Читалището се включи в </w:t>
      </w:r>
      <w:proofErr w:type="spellStart"/>
      <w:r>
        <w:rPr>
          <w:sz w:val="32"/>
          <w:szCs w:val="32"/>
        </w:rPr>
        <w:t>наградния</w:t>
      </w:r>
      <w:proofErr w:type="spellEnd"/>
      <w:r>
        <w:rPr>
          <w:sz w:val="32"/>
          <w:szCs w:val="32"/>
        </w:rPr>
        <w:t xml:space="preserve"> фонд на някои от тези мероприятия.За втори път след  25 годишно прекъсване , беше честван Деня на пчеларя и организирана традиционната Пчеларска вечеринка.</w:t>
      </w:r>
    </w:p>
    <w:p w:rsidR="00A35AF5" w:rsidRDefault="00A35AF5" w:rsidP="00A35AF5">
      <w:pPr>
        <w:jc w:val="both"/>
        <w:rPr>
          <w:sz w:val="32"/>
          <w:szCs w:val="32"/>
        </w:rPr>
      </w:pPr>
      <w:r>
        <w:rPr>
          <w:sz w:val="32"/>
          <w:szCs w:val="32"/>
        </w:rPr>
        <w:tab/>
        <w:t xml:space="preserve">Още едно мероприятие беше възобновено и за втори път проведено след дълго прекъсване - Лазаруването .Традиционно след това се проведе и седянка за боядисване на яйца а после  подредихме </w:t>
      </w:r>
      <w:proofErr w:type="spellStart"/>
      <w:r>
        <w:rPr>
          <w:sz w:val="32"/>
          <w:szCs w:val="32"/>
        </w:rPr>
        <w:t>етнокът</w:t>
      </w:r>
      <w:proofErr w:type="spellEnd"/>
      <w:r>
        <w:rPr>
          <w:sz w:val="32"/>
          <w:szCs w:val="32"/>
        </w:rPr>
        <w:t xml:space="preserve"> с шарените вече великденски яйца.</w:t>
      </w:r>
    </w:p>
    <w:p w:rsidR="00A35AF5" w:rsidRDefault="00A35AF5" w:rsidP="00A35AF5">
      <w:pPr>
        <w:jc w:val="both"/>
        <w:rPr>
          <w:sz w:val="32"/>
          <w:szCs w:val="32"/>
        </w:rPr>
      </w:pPr>
      <w:r>
        <w:rPr>
          <w:sz w:val="32"/>
          <w:szCs w:val="32"/>
        </w:rPr>
        <w:tab/>
        <w:t xml:space="preserve">И все пак най- голямото постижение на Читалищното настоятелство и Председателя през отчетната година е разширяването на Танцовия състав. Към младежите са включиха и деца.Всички участници   са много ентусиазирани, много старателни и отговорни и бързо постигнаха чудесни резултати.За две години вече участията им не могат да се преброят на пръстите на едната ръка, защото са харесвани и покани пристигат не само от страната ни , но и от чужбина.Друг е въпроса , че поради липса на средства не можем да си позволим участия </w:t>
      </w:r>
      <w:proofErr w:type="spellStart"/>
      <w:r>
        <w:rPr>
          <w:sz w:val="32"/>
          <w:szCs w:val="32"/>
        </w:rPr>
        <w:t>надалече</w:t>
      </w:r>
      <w:proofErr w:type="spellEnd"/>
      <w:r>
        <w:rPr>
          <w:sz w:val="32"/>
          <w:szCs w:val="32"/>
        </w:rPr>
        <w:t>.За себе си лично мога да кажа , че съм ги съпровождала няколко пъти по участия и съм била много горда с представянето им.</w:t>
      </w:r>
    </w:p>
    <w:p w:rsidR="00A35AF5" w:rsidRDefault="00A35AF5" w:rsidP="00A35AF5">
      <w:pPr>
        <w:jc w:val="both"/>
        <w:rPr>
          <w:sz w:val="32"/>
          <w:szCs w:val="32"/>
        </w:rPr>
      </w:pPr>
      <w:r>
        <w:rPr>
          <w:sz w:val="32"/>
          <w:szCs w:val="32"/>
        </w:rPr>
        <w:tab/>
        <w:t xml:space="preserve">На предишните отчетни събрания Настоятелството беше много критикувано за работата му с хората в неравностойно положение.Тя все още е недостатъчна, но през отчетния период направихме някои стъпки в тази посока – както вече </w:t>
      </w:r>
      <w:proofErr w:type="spellStart"/>
      <w:r>
        <w:rPr>
          <w:sz w:val="32"/>
          <w:szCs w:val="32"/>
        </w:rPr>
        <w:t>погоре</w:t>
      </w:r>
      <w:proofErr w:type="spellEnd"/>
      <w:r>
        <w:rPr>
          <w:sz w:val="32"/>
          <w:szCs w:val="32"/>
        </w:rPr>
        <w:t xml:space="preserve"> споменах, съвместно се чества Първи март с настанените от ЦНСТ </w:t>
      </w:r>
      <w:r>
        <w:rPr>
          <w:sz w:val="32"/>
          <w:szCs w:val="32"/>
        </w:rPr>
        <w:lastRenderedPageBreak/>
        <w:t>в селото, като обитателите на този Център бяха закичени с мартеници изработени на седянка от жените – членки на Пенсионерския клуб; за Коледа  бяха обходени от коледарите хората в неравностойно положение от селото като им беше поднесена скромна почерпка за празника.</w:t>
      </w:r>
    </w:p>
    <w:p w:rsidR="00A35AF5" w:rsidRDefault="00A35AF5" w:rsidP="00A35AF5">
      <w:pPr>
        <w:jc w:val="both"/>
        <w:rPr>
          <w:sz w:val="32"/>
          <w:szCs w:val="32"/>
        </w:rPr>
      </w:pPr>
      <w:r>
        <w:rPr>
          <w:sz w:val="32"/>
          <w:szCs w:val="32"/>
        </w:rPr>
        <w:tab/>
        <w:t>Както всяка година, така и през 2018,  Коледарската група обходи домовете на хората от селото на Бъдни вечер и ги поздрави и благослови за светлия празник – Коледа.</w:t>
      </w:r>
    </w:p>
    <w:p w:rsidR="00A35AF5" w:rsidRDefault="00A35AF5" w:rsidP="00A35AF5">
      <w:pPr>
        <w:jc w:val="both"/>
        <w:rPr>
          <w:sz w:val="32"/>
          <w:szCs w:val="32"/>
        </w:rPr>
      </w:pPr>
      <w:r>
        <w:rPr>
          <w:sz w:val="32"/>
          <w:szCs w:val="32"/>
        </w:rPr>
        <w:tab/>
        <w:t>В края на годината  беше подновен абонамента на читалището – един регионален и един седмичен вестник.</w:t>
      </w:r>
    </w:p>
    <w:p w:rsidR="00A35AF5" w:rsidRDefault="00A35AF5" w:rsidP="00A35AF5">
      <w:pPr>
        <w:jc w:val="both"/>
        <w:rPr>
          <w:sz w:val="32"/>
          <w:szCs w:val="32"/>
        </w:rPr>
      </w:pPr>
      <w:r>
        <w:rPr>
          <w:sz w:val="32"/>
          <w:szCs w:val="32"/>
        </w:rPr>
        <w:tab/>
        <w:t>Проведени бяха всички задължителни събрания – едно общо отчетно през месец март и едно общо събрание за приемане на Насоките за развитие и дейността на читалището за 2019г. през месец ноември.</w:t>
      </w:r>
    </w:p>
    <w:p w:rsidR="00A35AF5" w:rsidRDefault="00A35AF5" w:rsidP="00A35AF5">
      <w:pPr>
        <w:jc w:val="both"/>
        <w:rPr>
          <w:sz w:val="32"/>
          <w:szCs w:val="32"/>
        </w:rPr>
      </w:pPr>
      <w:r>
        <w:rPr>
          <w:sz w:val="32"/>
          <w:szCs w:val="32"/>
        </w:rPr>
        <w:tab/>
        <w:t xml:space="preserve">За отчетната година Читалищното настоятелство има 4 заседания , Проверителната комисия – също 4. </w:t>
      </w:r>
    </w:p>
    <w:p w:rsidR="00A35AF5" w:rsidRDefault="00A35AF5" w:rsidP="00A35AF5">
      <w:pPr>
        <w:jc w:val="both"/>
        <w:rPr>
          <w:sz w:val="32"/>
          <w:szCs w:val="32"/>
        </w:rPr>
      </w:pPr>
      <w:r>
        <w:rPr>
          <w:sz w:val="32"/>
          <w:szCs w:val="32"/>
        </w:rPr>
        <w:tab/>
        <w:t xml:space="preserve">Иска ми се в заключение да кажа,че минахме през една трудна и изпълнена с много изпитания година.И това тягостно чувство се пораждаше от негативното отношение на Кметството към работата на Читалището.  Организира читалището мероприятие – Кметството насрочва контра мероприятие.Хората вместо да са заедно за празниците – се разделят и се противопоставят едни срещу други.Всички вие сте свидетели какво се случи на Нова година, на Осми март и може би така ще е и в бъдеще, ако тук и сега не вземем радикални мерки.Смятам, че е дошло време да се сложи край на това унизително за всички нас положение, разбирам че е година на избори и противопоставянето ще още по-голямо и по-дълбоко, но Читалището е </w:t>
      </w:r>
      <w:proofErr w:type="spellStart"/>
      <w:r>
        <w:rPr>
          <w:sz w:val="32"/>
          <w:szCs w:val="32"/>
        </w:rPr>
        <w:t>деполитизирана</w:t>
      </w:r>
      <w:proofErr w:type="spellEnd"/>
      <w:r>
        <w:rPr>
          <w:sz w:val="32"/>
          <w:szCs w:val="32"/>
        </w:rPr>
        <w:t xml:space="preserve"> институция, то не е нито партийна, </w:t>
      </w:r>
      <w:r>
        <w:rPr>
          <w:sz w:val="32"/>
          <w:szCs w:val="32"/>
        </w:rPr>
        <w:lastRenderedPageBreak/>
        <w:t>нито лична собственост – то е създадено от предците ни, които са го оставили на нас и от нас зависи, с какъв авторитет ще го оставим ние на децата си. Затова нека да вложим воля и търпение, работа и постоянство и да  защитим читалището си.</w:t>
      </w:r>
    </w:p>
    <w:p w:rsidR="00A35AF5" w:rsidRDefault="00A35AF5" w:rsidP="00A35AF5">
      <w:pPr>
        <w:jc w:val="both"/>
        <w:rPr>
          <w:sz w:val="32"/>
          <w:szCs w:val="32"/>
        </w:rPr>
      </w:pPr>
      <w:r>
        <w:rPr>
          <w:sz w:val="32"/>
          <w:szCs w:val="32"/>
        </w:rPr>
        <w:tab/>
      </w:r>
    </w:p>
    <w:p w:rsidR="00A35AF5" w:rsidRDefault="00A35AF5" w:rsidP="00A35AF5">
      <w:pPr>
        <w:jc w:val="both"/>
        <w:rPr>
          <w:sz w:val="32"/>
          <w:szCs w:val="32"/>
        </w:rPr>
      </w:pPr>
    </w:p>
    <w:p w:rsidR="00A35AF5" w:rsidRDefault="00A35AF5" w:rsidP="00A35AF5">
      <w:pPr>
        <w:jc w:val="both"/>
        <w:rPr>
          <w:sz w:val="32"/>
          <w:szCs w:val="32"/>
        </w:rPr>
      </w:pPr>
      <w:r>
        <w:rPr>
          <w:sz w:val="32"/>
          <w:szCs w:val="32"/>
        </w:rPr>
        <w:t xml:space="preserve">                                                              Председател на ЧН:</w:t>
      </w:r>
    </w:p>
    <w:p w:rsidR="00A35AF5" w:rsidRDefault="00A35AF5" w:rsidP="00A35AF5">
      <w:pPr>
        <w:rPr>
          <w:sz w:val="32"/>
          <w:szCs w:val="32"/>
        </w:rPr>
      </w:pPr>
      <w:r>
        <w:rPr>
          <w:sz w:val="32"/>
          <w:szCs w:val="32"/>
        </w:rPr>
        <w:t xml:space="preserve">                                                                                        Стефан Савов</w:t>
      </w:r>
    </w:p>
    <w:p w:rsidR="00A35AF5" w:rsidRPr="00A35AF5" w:rsidRDefault="00A35AF5" w:rsidP="00A35AF5">
      <w:pPr>
        <w:pStyle w:val="a3"/>
        <w:rPr>
          <w:lang w:val="en-US"/>
        </w:rPr>
      </w:pPr>
    </w:p>
    <w:sectPr w:rsidR="00A35AF5" w:rsidRPr="00A35AF5" w:rsidSect="003076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A1DF1"/>
    <w:multiLevelType w:val="hybridMultilevel"/>
    <w:tmpl w:val="C3088F28"/>
    <w:lvl w:ilvl="0" w:tplc="6A1E5C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543711BE"/>
    <w:multiLevelType w:val="hybridMultilevel"/>
    <w:tmpl w:val="567C6E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76062C"/>
    <w:rsid w:val="00173F0E"/>
    <w:rsid w:val="003076B5"/>
    <w:rsid w:val="0076062C"/>
    <w:rsid w:val="008A5251"/>
    <w:rsid w:val="00A337E3"/>
    <w:rsid w:val="00A35AF5"/>
    <w:rsid w:val="00D13850"/>
    <w:rsid w:val="00DB7AF9"/>
    <w:rsid w:val="00F602C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6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AF5"/>
    <w:pPr>
      <w:ind w:left="2832"/>
      <w:contextualSpacing/>
    </w:pPr>
  </w:style>
</w:styles>
</file>

<file path=word/webSettings.xml><?xml version="1.0" encoding="utf-8"?>
<w:webSettings xmlns:r="http://schemas.openxmlformats.org/officeDocument/2006/relationships" xmlns:w="http://schemas.openxmlformats.org/wordprocessingml/2006/main">
  <w:divs>
    <w:div w:id="109178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1551</Words>
  <Characters>8845</Characters>
  <Application>Microsoft Office Word</Application>
  <DocSecurity>0</DocSecurity>
  <Lines>73</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2019-06-17T06:57:00Z</cp:lastPrinted>
  <dcterms:created xsi:type="dcterms:W3CDTF">2019-06-17T06:52:00Z</dcterms:created>
  <dcterms:modified xsi:type="dcterms:W3CDTF">2019-06-17T12:43:00Z</dcterms:modified>
</cp:coreProperties>
</file>